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F305CC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B20576">
        <w:rPr>
          <w:b/>
          <w:color w:val="FF5200" w:themeColor="accent2"/>
          <w:sz w:val="36"/>
          <w:szCs w:val="36"/>
        </w:rPr>
        <w:t>názvem „</w:t>
      </w:r>
      <w:r w:rsidR="00B20576" w:rsidRPr="00B20576">
        <w:rPr>
          <w:b/>
          <w:color w:val="FF5200" w:themeColor="accent2"/>
          <w:sz w:val="36"/>
          <w:szCs w:val="36"/>
        </w:rPr>
        <w:t>Náhradní revize NREV MVTV2 dle předpisu SŽ V1 - 2025</w:t>
      </w:r>
      <w:r w:rsidR="0031280B" w:rsidRPr="00B2057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č.j. (č.j. dokumentu </w:t>
      </w:r>
      <w:r w:rsidR="0031030C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>Výzvy</w:t>
      </w:r>
      <w:r w:rsidR="00E6656A" w:rsidRPr="00A134A1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 k podání nabídky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6ED9B69" w14:textId="727A3341" w:rsidR="002072A0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769557" w:history="1">
            <w:r w:rsidR="002072A0" w:rsidRPr="00E531DC">
              <w:rPr>
                <w:rStyle w:val="Hypertextovodkaz"/>
                <w:noProof/>
              </w:rPr>
              <w:t>Kapitola 1.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Základní údaje k nabídce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_Toc157769557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2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6FBF11" w14:textId="0D70BF8F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8" w:history="1">
            <w:r w:rsidRPr="00E531D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1EAA9" w14:textId="6626A704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9" w:history="1">
            <w:r w:rsidRPr="00E531D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4160F" w14:textId="3962A59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0" w:history="1">
            <w:r w:rsidRPr="00E531D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F0DEC" w14:textId="77CFEC5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1" w:history="1">
            <w:r w:rsidRPr="00E531D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5F3B8" w14:textId="11C8237A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2" w:history="1">
            <w:r w:rsidRPr="00E531D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</w:t>
            </w:r>
            <w:r w:rsidRPr="00E531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776955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012FD1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B20576">
        <w:rPr>
          <w:rFonts w:eastAsia="Times New Roman" w:cs="Times New Roman"/>
          <w:lang w:eastAsia="cs-CZ"/>
        </w:rPr>
        <w:t>podlimitní sektorovou veřejnou zakázku</w:t>
      </w:r>
      <w:r w:rsidRPr="00B20576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D09F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D09F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57769558"/>
      <w:r>
        <w:lastRenderedPageBreak/>
        <w:t>Ceník</w:t>
      </w:r>
      <w:bookmarkEnd w:id="1"/>
    </w:p>
    <w:p w14:paraId="3E5E9B0F" w14:textId="03840B77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1E0266">
        <w:rPr>
          <w:rStyle w:val="Siln"/>
          <w:b w:val="0"/>
          <w:bCs w:val="0"/>
          <w:highlight w:val="yellow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Pr="002072A0">
        <w:rPr>
          <w:rStyle w:val="Siln"/>
          <w:b w:val="0"/>
          <w:bCs w:val="0"/>
          <w:i/>
          <w:iCs/>
          <w:highlight w:val="yellow"/>
        </w:rPr>
        <w:t>X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1E0266">
        <w:rPr>
          <w:rStyle w:val="Siln"/>
          <w:b w:val="0"/>
          <w:bCs w:val="0"/>
          <w:i/>
          <w:iCs/>
          <w:highlight w:val="yellow"/>
        </w:rPr>
        <w:t>Závazného vzoru smlouvy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7769559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7769560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776956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7769562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1985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6094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09FE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363CF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20576"/>
    <w:rsid w:val="00B3054C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C3CA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248</TotalTime>
  <Pages>8</Pages>
  <Words>1151</Words>
  <Characters>6791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Maršíková Iva</cp:lastModifiedBy>
  <cp:revision>38</cp:revision>
  <cp:lastPrinted>2023-10-05T09:40:00Z</cp:lastPrinted>
  <dcterms:created xsi:type="dcterms:W3CDTF">2023-08-21T11:49:00Z</dcterms:created>
  <dcterms:modified xsi:type="dcterms:W3CDTF">2025-01-22T08:23:00Z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